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0F" w:rsidRDefault="004A5367" w:rsidP="000B11BC">
      <w:pPr>
        <w:pStyle w:val="a4"/>
        <w:tabs>
          <w:tab w:val="left" w:pos="11047"/>
        </w:tabs>
        <w:jc w:val="left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96pt;margin-top:3.2pt;width:292pt;height:63pt;z-index:251682304" stroked="f">
            <v:textbox style="mso-next-textbox:#_x0000_s1045">
              <w:txbxContent>
                <w:p w:rsidR="00C07CA7" w:rsidRPr="00C07CA7" w:rsidRDefault="00C07CA7" w:rsidP="00C07CA7">
                  <w:pPr>
                    <w:jc w:val="lef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07CA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hd w:val="clear" w:color="auto" w:fill="FFFFFF"/>
                      <w:lang w:eastAsia="en-US"/>
                    </w:rPr>
                    <w:t>Правил</w:t>
                  </w:r>
                  <w:r w:rsidR="00203B7E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hd w:val="clear" w:color="auto" w:fill="FFFFFF"/>
                      <w:lang w:eastAsia="en-US"/>
                    </w:rPr>
                    <w:t>а</w:t>
                  </w:r>
                  <w:r w:rsidRPr="00C07CA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hd w:val="clear" w:color="auto" w:fill="FFFFFF"/>
                      <w:lang w:eastAsia="en-US"/>
                    </w:rPr>
                    <w:t xml:space="preserve"> благоустройства территории Чебаркульского городского округа, утвержденных Решением Собрания Депутатов Чебаркульского городского округа от 06.02.2018 г. № 465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4" type="#_x0000_t202" style="position:absolute;margin-left:-1pt;margin-top:3.2pt;width:172pt;height:48pt;z-index:251681280" stroked="f">
            <v:textbox style="mso-next-textbox:#_x0000_s1044">
              <w:txbxContent>
                <w:p w:rsidR="00C07CA7" w:rsidRPr="00C07CA7" w:rsidRDefault="00C07CA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Администрация Чебаркульского </w:t>
                  </w:r>
                  <w:r w:rsidRPr="00C07CA7">
                    <w:rPr>
                      <w:rFonts w:ascii="Times New Roman" w:hAnsi="Times New Roman" w:cs="Times New Roman"/>
                      <w:b/>
                      <w:sz w:val="24"/>
                    </w:rPr>
                    <w:t>городского округа</w:t>
                  </w:r>
                </w:p>
              </w:txbxContent>
            </v:textbox>
          </v:shape>
        </w:pict>
      </w:r>
      <w:r w:rsidR="00C07CA7">
        <w:rPr>
          <w:noProof/>
          <w:lang w:bidi="ar-SA"/>
        </w:rPr>
        <w:drawing>
          <wp:anchor distT="0" distB="0" distL="0" distR="0" simplePos="0" relativeHeight="251651584" behindDoc="0" locked="0" layoutInCell="0" allowOverlap="1">
            <wp:simplePos x="0" y="0"/>
            <wp:positionH relativeFrom="column">
              <wp:posOffset>34925</wp:posOffset>
            </wp:positionH>
            <wp:positionV relativeFrom="paragraph">
              <wp:posOffset>-10160</wp:posOffset>
            </wp:positionV>
            <wp:extent cx="622300" cy="730885"/>
            <wp:effectExtent l="19050" t="0" r="6350" b="0"/>
            <wp:wrapSquare wrapText="largest"/>
            <wp:docPr id="10" name="Рисунок 4" descr="герб Чебаркуля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герб Чебаркуля-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shape id="_x0000_s1038" type="#_x0000_t202" style="position:absolute;margin-left:-239pt;margin-top:-140pt;width:312.2pt;height:123pt;z-index:251667968;mso-position-horizontal-relative:text;mso-position-vertical-relative:text" stroked="f">
            <v:textbox style="mso-next-textbox:#_x0000_s1038">
              <w:txbxContent>
                <w:p w:rsidR="008D4D03" w:rsidRDefault="00E72805" w:rsidP="008D4D03">
                  <w:pPr>
                    <w:pStyle w:val="ConsPlusNormal"/>
                    <w:spacing w:before="220"/>
                    <w:jc w:val="right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При осуществлении мероприятий по</w:t>
                  </w:r>
                  <w:r w:rsid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                </w:t>
                  </w:r>
                </w:p>
                <w:p w:rsidR="00E72805" w:rsidRPr="007F1209" w:rsidRDefault="008D4D03" w:rsidP="007F1209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                        </w:t>
                  </w:r>
                  <w:r w:rsid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содер</w:t>
                  </w:r>
                  <w:r w:rsidR="00E72805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жанию и благоустройству</w:t>
                  </w:r>
                  <w:r w:rsidR="001D26DE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="00E72805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территории</w:t>
                  </w:r>
                  <w:r w:rsidR="00E72805" w:rsidRPr="007F1209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E72805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размер прилегающей территории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   </w:t>
                  </w:r>
                  <w:r w:rsidR="00E72805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определяется от границ</w:t>
                  </w:r>
                  <w:r w:rsid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</w:t>
                  </w:r>
                  <w:r w:rsidR="00E72805" w:rsidRPr="007F120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отведенной территории</w:t>
                  </w:r>
                  <w:r w:rsidR="00E72805" w:rsidRPr="007F1209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 </w:t>
                  </w:r>
                  <w:r w:rsidR="00E72805" w:rsidRPr="007F120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для индивидуальных жилых домов</w:t>
                  </w:r>
                  <w:r w:rsidR="00E72805" w:rsidRPr="007F1209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- 10 метров по периметру усадьбы, а со стороны въезда (входа) - до проез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жей</w:t>
                  </w:r>
                  <w:r w:rsidR="001D26DE" w:rsidRPr="007F1209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E72805" w:rsidRPr="007F120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части дороги.</w:t>
                  </w:r>
                </w:p>
                <w:p w:rsidR="00E72805" w:rsidRDefault="00E72805" w:rsidP="00E72805">
                  <w:pPr>
                    <w:pStyle w:val="ConsPlusNormal"/>
                    <w:spacing w:before="220"/>
                    <w:ind w:firstLine="540"/>
                    <w:jc w:val="both"/>
                  </w:pPr>
                </w:p>
                <w:p w:rsidR="00E72805" w:rsidRDefault="00E72805"/>
              </w:txbxContent>
            </v:textbox>
          </v:shape>
        </w:pict>
      </w:r>
      <w:r w:rsidR="008D4D03">
        <w:rPr>
          <w:noProof/>
          <w:lang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-2787650</wp:posOffset>
            </wp:positionH>
            <wp:positionV relativeFrom="paragraph">
              <wp:posOffset>-1778000</wp:posOffset>
            </wp:positionV>
            <wp:extent cx="622300" cy="622300"/>
            <wp:effectExtent l="19050" t="0" r="6350" b="0"/>
            <wp:wrapNone/>
            <wp:docPr id="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 w:rsidR="003C730A">
        <w:instrText>SUBJECT</w:instrText>
      </w:r>
      <w:r>
        <w:fldChar w:fldCharType="end"/>
      </w:r>
      <w:r>
        <w:pict>
          <v:shape id="Врезка 5" o:spid="_x0000_s1035" style="position:absolute;margin-left:223.25pt;margin-top:705.2pt;width:304.5pt;height:41.45pt;z-index:251657728;mso-wrap-style:square;mso-position-horizontal-relative:text;mso-position-vertical-relative:text;v-text-anchor:top" coordsize="" o:allowincell="f" path="m,l-127,r,-127l,-127xe" filled="f" stroked="f" strokecolor="#3465a4">
            <v:fill o:detectmouseclick="t"/>
          </v:shape>
        </w:pict>
      </w:r>
      <w:r>
        <w:pict>
          <v:shape id="Врезка 4" o:spid="_x0000_s1033" style="position:absolute;margin-left:17.2pt;margin-top:519.7pt;width:267.65pt;height:179.15pt;z-index:251659776;mso-wrap-style:square;mso-position-horizontal-relative:text;mso-position-vertical-relative:text;v-text-anchor:top" coordsize="" o:allowincell="f" path="m,l-127,r,-127l,-127xe" filled="f" stroked="f" strokecolor="#3465a4">
            <v:fill o:detectmouseclick="t"/>
          </v:shape>
        </w:pict>
      </w:r>
      <w:r>
        <w:pict>
          <v:shape id="Врезка 1" o:spid="_x0000_s1031" style="position:absolute;margin-left:19.9pt;margin-top:11.45pt;width:283.6pt;height:3in;z-index:251661824;mso-wrap-style:square;mso-position-horizontal-relative:text;mso-position-vertical-relative:text;v-text-anchor:top" coordsize="" o:allowincell="f" path="m,l-127,r,-127l,-127xe" filled="f" stroked="f" strokecolor="#3465a4">
            <v:fill o:detectmouseclick="t"/>
          </v:shape>
        </w:pict>
      </w:r>
      <w:r>
        <w:pict>
          <v:shape id="Врезка 3" o:spid="_x0000_s1029" style="position:absolute;margin-left:38.2pt;margin-top:704.35pt;width:114.7pt;height:48.5pt;z-index:251663872;mso-wrap-style:square;mso-position-horizontal-relative:text;mso-position-vertical-relative:text;v-text-anchor:top" coordsize="" o:allowincell="f" path="m,l-127,r,-127l,-127xe" filled="f" stroked="f" strokecolor="#3465a4">
            <v:fill o:detectmouseclick="t"/>
          </v:shape>
        </w:pict>
      </w:r>
      <w:r>
        <w:pict>
          <v:shape id="Врезка 2" o:spid="_x0000_s1027" style="position:absolute;margin-left:248.75pt;margin-top:235.2pt;width:276.2pt;height:228.7pt;z-index:251665920;mso-wrap-style:square;mso-position-horizontal-relative:text;mso-position-vertical-relative:text;v-text-anchor:top" coordsize="" o:allowincell="f" path="m,l-127,r,-127l,-127xe" filled="f" stroked="f" strokecolor="#3465a4">
            <v:fill o:detectmouseclick="t"/>
          </v:shape>
        </w:pict>
      </w:r>
    </w:p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4A5367" w:rsidP="00F81E0F">
      <w:r>
        <w:rPr>
          <w:noProof/>
          <w:lang w:bidi="ar-SA"/>
        </w:rPr>
        <w:pict>
          <v:shape id="_x0000_s1047" type="#_x0000_t202" style="position:absolute;left:0;text-align:left;margin-left:-.75pt;margin-top:7.8pt;width:541pt;height:644pt;z-index:251683328" stroked="f">
            <v:textbox>
              <w:txbxContent>
                <w:p w:rsidR="00F81E0F" w:rsidRPr="000306ED" w:rsidRDefault="00F81E0F" w:rsidP="00F81E0F">
                  <w:pPr>
                    <w:pStyle w:val="ConsPlusNormal"/>
                    <w:ind w:firstLine="54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306E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На территории Чебаркульского городского округа запрещается: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сброс мусора, иных отходов производства и потребления вне специально отведенных для   этого мест, захламление, загрязнение отведенной территории и территорий общего пользования;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сжигание листвы, травы, частей деревьев, кустарников и других остатков растительности, за исключением случаев, предусмотренных федеральным законодательством;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3) сжигание мусора, иных отходов производства и потребления на территории города               Чебаркуль, за исключением термической переработки мусора, иных отходов производства и            потребления, осуществляемой в установленном законодательством порядке;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4) организация несанкционированной свалки отходов, свалки снега, собранного при уборке улично-дорожной сети;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5) сброс неочищенных сточных вод промышленных предприятий в водоемы и ливневую          канализацию;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6) перевозка грунта, мусора, сыпучих строительных материалов, легкой тары, листвы, спила    деревьев без покрытия их брезентом или другим материалом, исключающим загрязнение дорог и причинение транспортируемыми отходами вреда здоровью людей и окружающей среде;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7) использование газонов, детских, спортивных площадок, арок зданий не по целевому            назначению;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8) размещение автотранспорта на загрузочных площадках мест для сбора и временного         хранения коммунальных отходов;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9) торговля в неустановленных для этого местах на обочинах автомобильных дорог общего пользования, газонах, тротуарах, остановках общественного транспорта и других неустановленных местах;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10) самовольная установка временных нестационарных объектов;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11) мойка загрязненных транспортных средств вне специально отведенных для этого мест;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12) размещение разукомплектованных транспортных средств независимо от места их              расположения, кроме специально отведенных для стоянки мест;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13) использование для размещения транспортных средств проезжей части улиц, проездов,      тротуаров и других территорий, препятствующее механизированной уборке территории;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14) производство работ по ремонту транспортных средств, механизмов во дворах                    многоквартирных домов, а также любых ремонтных работ, сопряженных с шумом, выделением и сбросом вредных веществ, превышающих установленные нормы (отработанные газы,                       горюче-смазочные материалы и пр.) вне специально отведенных для этого мест;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15) разлив (слив) жидких бытовых и промышленных отходов, технических жидкостей           (нефтепродуктов, химических веществ и т.п.) на рельеф местности, в сети ливневой канализации, а также в сети фекальной канализации в неустановленных местах;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16) сброс снега и мусора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дождеприемные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колодцы ливневой канализации;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17) складирование на срок более 7 дней на землях общего пользования строительных                материалов (плиты перекрытия, песок, дресва, щебень, поддоны, кирпич и др.), угля, дров;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18) возведение и установка блоков и иных ограждений территорий, препятствующих проезду специального транспорта;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19) повреждение (в том числе выразившееся в несвоевременном восстановлении) и уничтожение объектов благоустройства;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20) установка и размещение рекламы, афиш, объявлений и указателей в неустановленных      местах;</w:t>
                  </w:r>
                </w:p>
                <w:p w:rsidR="00F81E0F" w:rsidRDefault="00F81E0F" w:rsidP="00F81E0F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21) раскапывание участков под огороды, строительство погребов без соответствующего         разрешения.</w:t>
                  </w:r>
                </w:p>
              </w:txbxContent>
            </v:textbox>
          </v:shape>
        </w:pict>
      </w:r>
    </w:p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F81E0F" w:rsidP="00F81E0F"/>
    <w:p w:rsidR="00F81E0F" w:rsidRPr="00F81E0F" w:rsidRDefault="004A5367" w:rsidP="00F81E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.2pt;margin-top:35.75pt;width:111.05pt;height:79.3pt;z-index:251686400">
            <v:imagedata r:id="rId8" o:title="сва-ка-мусора-в-запрещенном-знаке-и-юстрации-d-80354125"/>
            <w10:wrap type="topAndBottom"/>
          </v:shape>
        </w:pict>
      </w:r>
      <w:r w:rsidR="000306ED">
        <w:rPr>
          <w:noProof/>
          <w:lang w:bidi="ar-SA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254635</wp:posOffset>
            </wp:positionV>
            <wp:extent cx="1139190" cy="1290955"/>
            <wp:effectExtent l="0" t="0" r="0" b="0"/>
            <wp:wrapTopAndBottom/>
            <wp:docPr id="4" name="Рисунок 11" descr="D:\Users\muncontrol-2\Desktop\free-png.ru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uncontrol-2\Desktop\free-png.ru-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75" style="position:absolute;left:0;text-align:left;margin-left:445.6pt;margin-top:24.25pt;width:94.65pt;height:90.8pt;z-index:251693568;mso-position-horizontal-relative:text;mso-position-vertical-relative:text">
            <v:imagedata r:id="rId10" o:title="7814e433e898d293f56ead13342d64b1"/>
            <w10:wrap type="topAndBottom"/>
          </v:shape>
        </w:pict>
      </w:r>
      <w:r>
        <w:rPr>
          <w:noProof/>
        </w:rPr>
        <w:pict>
          <v:shape id="_x0000_s1051" type="#_x0000_t75" style="position:absolute;left:0;text-align:left;margin-left:337.1pt;margin-top:20.9pt;width:94.15pt;height:94.15pt;z-index:251691520;mso-position-horizontal-relative:text;mso-position-vertical-relative:text">
            <v:imagedata r:id="rId11" o:title="bp"/>
            <w10:wrap type="topAndBottom"/>
          </v:shape>
        </w:pict>
      </w:r>
      <w:r>
        <w:rPr>
          <w:noProof/>
        </w:rPr>
        <w:pict>
          <v:shape id="_x0000_s1049" type="#_x0000_t75" style="position:absolute;left:0;text-align:left;margin-left:229pt;margin-top:22.7pt;width:91.1pt;height:92.35pt;z-index:251689472;mso-position-horizontal-relative:text;mso-position-vertical-relative:text">
            <v:imagedata r:id="rId12" o:title="254-2547780_portrait-of-a-man"/>
            <w10:wrap type="topAndBottom"/>
          </v:shape>
        </w:pict>
      </w:r>
    </w:p>
    <w:sectPr w:rsidR="00F81E0F" w:rsidRPr="00F81E0F" w:rsidSect="00C20215">
      <w:pgSz w:w="11906" w:h="16838"/>
      <w:pgMar w:top="456" w:right="440" w:bottom="553" w:left="675" w:header="0" w:footer="0" w:gutter="0"/>
      <w:pgBorders>
        <w:top w:val="thickThinLargeGap" w:sz="2" w:space="1" w:color="000000" w:shadow="1"/>
        <w:left w:val="thickThinLargeGap" w:sz="2" w:space="1" w:color="000000" w:shadow="1"/>
        <w:bottom w:val="thickThinLargeGap" w:sz="2" w:space="1" w:color="000000" w:shadow="1"/>
        <w:right w:val="thickThinLargeGap" w:sz="2" w:space="1" w:color="000000" w:shadow="1"/>
      </w:pgBorders>
      <w:cols w:space="720"/>
      <w:formProt w:val="0"/>
      <w:docGrid w:linePitch="600" w:charSpace="245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Liberation Mono">
    <w:charset w:val="00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22FDC"/>
    <w:multiLevelType w:val="multilevel"/>
    <w:tmpl w:val="750CF0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687083D"/>
    <w:multiLevelType w:val="multilevel"/>
    <w:tmpl w:val="8648E99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2">
    <w:nsid w:val="4DC417ED"/>
    <w:multiLevelType w:val="multilevel"/>
    <w:tmpl w:val="48ECFA5C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3">
    <w:nsid w:val="67237FC8"/>
    <w:multiLevelType w:val="hybridMultilevel"/>
    <w:tmpl w:val="92682CF2"/>
    <w:lvl w:ilvl="0" w:tplc="0419000D">
      <w:start w:val="1"/>
      <w:numFmt w:val="bullet"/>
      <w:lvlText w:val=""/>
      <w:lvlJc w:val="left"/>
      <w:pPr>
        <w:ind w:left="1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9"/>
  <w:autoHyphenation/>
  <w:characterSpacingControl w:val="doNotCompress"/>
  <w:compat/>
  <w:rsids>
    <w:rsidRoot w:val="00C20215"/>
    <w:rsid w:val="000306ED"/>
    <w:rsid w:val="000B11BC"/>
    <w:rsid w:val="00155476"/>
    <w:rsid w:val="00177670"/>
    <w:rsid w:val="001D26DE"/>
    <w:rsid w:val="00203B7E"/>
    <w:rsid w:val="00302F94"/>
    <w:rsid w:val="003C730A"/>
    <w:rsid w:val="004A5367"/>
    <w:rsid w:val="00786F16"/>
    <w:rsid w:val="007F1209"/>
    <w:rsid w:val="008D4D03"/>
    <w:rsid w:val="00B152C6"/>
    <w:rsid w:val="00BE5A8D"/>
    <w:rsid w:val="00C07CA7"/>
    <w:rsid w:val="00C20215"/>
    <w:rsid w:val="00C73856"/>
    <w:rsid w:val="00E72805"/>
    <w:rsid w:val="00F81E0F"/>
    <w:rsid w:val="00F9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215"/>
    <w:pPr>
      <w:widowControl w:val="0"/>
      <w:overflowPunct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C20215"/>
    <w:pPr>
      <w:outlineLvl w:val="0"/>
    </w:pPr>
  </w:style>
  <w:style w:type="paragraph" w:customStyle="1" w:styleId="Heading2">
    <w:name w:val="Heading 2"/>
    <w:basedOn w:val="a3"/>
    <w:next w:val="a5"/>
    <w:qFormat/>
    <w:rsid w:val="00C20215"/>
    <w:pPr>
      <w:outlineLvl w:val="1"/>
    </w:pPr>
  </w:style>
  <w:style w:type="paragraph" w:customStyle="1" w:styleId="Heading3">
    <w:name w:val="Heading 3"/>
    <w:basedOn w:val="a3"/>
    <w:next w:val="a5"/>
    <w:qFormat/>
    <w:rsid w:val="00C20215"/>
    <w:pPr>
      <w:outlineLvl w:val="2"/>
    </w:pPr>
  </w:style>
  <w:style w:type="paragraph" w:customStyle="1" w:styleId="Heading4">
    <w:name w:val="Heading 4"/>
    <w:basedOn w:val="a3"/>
    <w:next w:val="a5"/>
    <w:qFormat/>
    <w:rsid w:val="00C20215"/>
  </w:style>
  <w:style w:type="paragraph" w:customStyle="1" w:styleId="Heading5">
    <w:name w:val="Heading 5"/>
    <w:basedOn w:val="a3"/>
    <w:next w:val="a5"/>
    <w:qFormat/>
    <w:rsid w:val="00C20215"/>
  </w:style>
  <w:style w:type="paragraph" w:customStyle="1" w:styleId="Heading6">
    <w:name w:val="Heading 6"/>
    <w:basedOn w:val="a3"/>
    <w:next w:val="a5"/>
    <w:qFormat/>
    <w:rsid w:val="00C20215"/>
  </w:style>
  <w:style w:type="paragraph" w:customStyle="1" w:styleId="Heading7">
    <w:name w:val="Heading 7"/>
    <w:basedOn w:val="a3"/>
    <w:next w:val="a5"/>
    <w:qFormat/>
    <w:rsid w:val="00C20215"/>
  </w:style>
  <w:style w:type="paragraph" w:customStyle="1" w:styleId="Heading8">
    <w:name w:val="Heading 8"/>
    <w:basedOn w:val="a3"/>
    <w:next w:val="a5"/>
    <w:qFormat/>
    <w:rsid w:val="00C20215"/>
  </w:style>
  <w:style w:type="paragraph" w:customStyle="1" w:styleId="Heading9">
    <w:name w:val="Heading 9"/>
    <w:basedOn w:val="a3"/>
    <w:next w:val="a5"/>
    <w:qFormat/>
    <w:rsid w:val="00C20215"/>
  </w:style>
  <w:style w:type="character" w:customStyle="1" w:styleId="a6">
    <w:name w:val="Символ нумерации"/>
    <w:qFormat/>
    <w:rsid w:val="00C20215"/>
  </w:style>
  <w:style w:type="character" w:customStyle="1" w:styleId="a7">
    <w:name w:val="Маркеры"/>
    <w:qFormat/>
    <w:rsid w:val="00C20215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C20215"/>
  </w:style>
  <w:style w:type="character" w:customStyle="1" w:styleId="a9">
    <w:name w:val="Привязка сноски"/>
    <w:rsid w:val="00C20215"/>
    <w:rPr>
      <w:vertAlign w:val="superscript"/>
    </w:rPr>
  </w:style>
  <w:style w:type="character" w:styleId="aa">
    <w:name w:val="page number"/>
    <w:rsid w:val="00C20215"/>
  </w:style>
  <w:style w:type="character" w:customStyle="1" w:styleId="ab">
    <w:name w:val="Символы названия"/>
    <w:qFormat/>
    <w:rsid w:val="00C20215"/>
  </w:style>
  <w:style w:type="character" w:customStyle="1" w:styleId="ac">
    <w:name w:val="Буквица"/>
    <w:qFormat/>
    <w:rsid w:val="00C20215"/>
  </w:style>
  <w:style w:type="character" w:customStyle="1" w:styleId="-">
    <w:name w:val="Интернет-ссылка"/>
    <w:rsid w:val="00C20215"/>
    <w:rPr>
      <w:color w:val="000080"/>
      <w:u w:val="single"/>
    </w:rPr>
  </w:style>
  <w:style w:type="character" w:customStyle="1" w:styleId="ad">
    <w:name w:val="Посещённая гиперссылка"/>
    <w:rsid w:val="00C20215"/>
    <w:rPr>
      <w:color w:val="800000"/>
      <w:u w:val="single"/>
    </w:rPr>
  </w:style>
  <w:style w:type="character" w:customStyle="1" w:styleId="ae">
    <w:name w:val="Заполнитель"/>
    <w:qFormat/>
    <w:rsid w:val="00C20215"/>
    <w:rPr>
      <w:smallCaps/>
      <w:color w:val="008080"/>
      <w:u w:val="dotted"/>
    </w:rPr>
  </w:style>
  <w:style w:type="character" w:customStyle="1" w:styleId="af">
    <w:name w:val="Ссылка указателя"/>
    <w:qFormat/>
    <w:rsid w:val="00C20215"/>
  </w:style>
  <w:style w:type="character" w:customStyle="1" w:styleId="af0">
    <w:name w:val="Символ концевой сноски"/>
    <w:qFormat/>
    <w:rsid w:val="00C20215"/>
  </w:style>
  <w:style w:type="character" w:customStyle="1" w:styleId="af1">
    <w:name w:val="Нумерация строк"/>
    <w:rsid w:val="00C20215"/>
  </w:style>
  <w:style w:type="character" w:customStyle="1" w:styleId="af2">
    <w:name w:val="Основной элемент указателя"/>
    <w:qFormat/>
    <w:rsid w:val="00C20215"/>
    <w:rPr>
      <w:b/>
      <w:bCs/>
    </w:rPr>
  </w:style>
  <w:style w:type="character" w:customStyle="1" w:styleId="af3">
    <w:name w:val="Привязка концевой сноски"/>
    <w:rsid w:val="00C20215"/>
    <w:rPr>
      <w:vertAlign w:val="superscript"/>
    </w:rPr>
  </w:style>
  <w:style w:type="character" w:customStyle="1" w:styleId="af4">
    <w:name w:val="Фуригана"/>
    <w:qFormat/>
    <w:rsid w:val="00C20215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C20215"/>
    <w:rPr>
      <w:eastAsianLayout w:id="-1267505664" w:vert="1"/>
    </w:rPr>
  </w:style>
  <w:style w:type="character" w:styleId="af6">
    <w:name w:val="Emphasis"/>
    <w:qFormat/>
    <w:rsid w:val="00C20215"/>
    <w:rPr>
      <w:i/>
      <w:iCs/>
    </w:rPr>
  </w:style>
  <w:style w:type="character" w:customStyle="1" w:styleId="1">
    <w:name w:val="Цитата1"/>
    <w:qFormat/>
    <w:rsid w:val="00C20215"/>
    <w:rPr>
      <w:i/>
      <w:iCs/>
    </w:rPr>
  </w:style>
  <w:style w:type="character" w:customStyle="1" w:styleId="af7">
    <w:name w:val="Выделение жирным"/>
    <w:qFormat/>
    <w:rsid w:val="00C20215"/>
    <w:rPr>
      <w:b/>
      <w:bCs/>
    </w:rPr>
  </w:style>
  <w:style w:type="character" w:customStyle="1" w:styleId="af8">
    <w:name w:val="Исходный текст"/>
    <w:qFormat/>
    <w:rsid w:val="00C20215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C20215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C20215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C20215"/>
    <w:rPr>
      <w:i/>
      <w:iCs/>
    </w:rPr>
  </w:style>
  <w:style w:type="character" w:customStyle="1" w:styleId="afc">
    <w:name w:val="Определение"/>
    <w:qFormat/>
    <w:rsid w:val="00C20215"/>
  </w:style>
  <w:style w:type="character" w:customStyle="1" w:styleId="afd">
    <w:name w:val="Непропорциональный текст"/>
    <w:qFormat/>
    <w:rsid w:val="00C20215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C20215"/>
    <w:rPr>
      <w:b/>
    </w:rPr>
  </w:style>
  <w:style w:type="paragraph" w:styleId="a5">
    <w:name w:val="Body Text"/>
    <w:basedOn w:val="a"/>
    <w:rsid w:val="00C20215"/>
    <w:pPr>
      <w:jc w:val="both"/>
    </w:pPr>
  </w:style>
  <w:style w:type="paragraph" w:styleId="afe">
    <w:name w:val="List"/>
    <w:basedOn w:val="a5"/>
    <w:rsid w:val="00C20215"/>
  </w:style>
  <w:style w:type="paragraph" w:customStyle="1" w:styleId="Caption">
    <w:name w:val="Caption"/>
    <w:basedOn w:val="a"/>
    <w:qFormat/>
    <w:rsid w:val="00C20215"/>
  </w:style>
  <w:style w:type="paragraph" w:styleId="aff">
    <w:name w:val="index heading"/>
    <w:basedOn w:val="a"/>
    <w:qFormat/>
    <w:rsid w:val="00C20215"/>
    <w:pPr>
      <w:jc w:val="left"/>
    </w:pPr>
  </w:style>
  <w:style w:type="paragraph" w:customStyle="1" w:styleId="aff0">
    <w:name w:val="Блочная цитата"/>
    <w:basedOn w:val="a"/>
    <w:qFormat/>
    <w:rsid w:val="00C20215"/>
  </w:style>
  <w:style w:type="paragraph" w:styleId="aff1">
    <w:name w:val="Title"/>
    <w:basedOn w:val="a"/>
    <w:next w:val="a4"/>
    <w:qFormat/>
    <w:rsid w:val="00C20215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C20215"/>
    <w:pPr>
      <w:ind w:left="709"/>
      <w:jc w:val="both"/>
    </w:pPr>
    <w:rPr>
      <w:b/>
    </w:rPr>
  </w:style>
  <w:style w:type="paragraph" w:styleId="a4">
    <w:name w:val="Body Text Indent"/>
    <w:basedOn w:val="a5"/>
    <w:rsid w:val="00C20215"/>
  </w:style>
  <w:style w:type="paragraph" w:customStyle="1" w:styleId="aff3">
    <w:name w:val="Обратный отступ"/>
    <w:basedOn w:val="a5"/>
    <w:qFormat/>
    <w:rsid w:val="00C20215"/>
    <w:pPr>
      <w:tabs>
        <w:tab w:val="left" w:pos="0"/>
      </w:tabs>
    </w:pPr>
  </w:style>
  <w:style w:type="paragraph" w:styleId="aff4">
    <w:name w:val="Salutation"/>
    <w:basedOn w:val="a"/>
    <w:rsid w:val="00C20215"/>
  </w:style>
  <w:style w:type="paragraph" w:styleId="aff5">
    <w:name w:val="Signature"/>
    <w:basedOn w:val="a"/>
    <w:rsid w:val="00C20215"/>
    <w:pPr>
      <w:tabs>
        <w:tab w:val="right" w:pos="31680"/>
      </w:tabs>
      <w:jc w:val="left"/>
    </w:pPr>
  </w:style>
  <w:style w:type="paragraph" w:customStyle="1" w:styleId="aff6">
    <w:name w:val="Отступы"/>
    <w:basedOn w:val="a5"/>
    <w:qFormat/>
    <w:rsid w:val="00C20215"/>
    <w:pPr>
      <w:tabs>
        <w:tab w:val="left" w:pos="0"/>
      </w:tabs>
    </w:pPr>
  </w:style>
  <w:style w:type="paragraph" w:customStyle="1" w:styleId="AnnotationText">
    <w:name w:val="Annotation Text"/>
    <w:basedOn w:val="a5"/>
    <w:qFormat/>
    <w:rsid w:val="00C20215"/>
  </w:style>
  <w:style w:type="paragraph" w:customStyle="1" w:styleId="10">
    <w:name w:val="Заголовок 10"/>
    <w:basedOn w:val="a3"/>
    <w:next w:val="a5"/>
    <w:qFormat/>
    <w:rsid w:val="00C20215"/>
  </w:style>
  <w:style w:type="paragraph" w:customStyle="1" w:styleId="11">
    <w:name w:val="Начало нумерованного списка 1"/>
    <w:basedOn w:val="afe"/>
    <w:next w:val="4"/>
    <w:qFormat/>
    <w:rsid w:val="00C20215"/>
  </w:style>
  <w:style w:type="paragraph" w:styleId="4">
    <w:name w:val="List Bullet 4"/>
    <w:basedOn w:val="afe"/>
    <w:qFormat/>
    <w:rsid w:val="00C20215"/>
  </w:style>
  <w:style w:type="paragraph" w:customStyle="1" w:styleId="12">
    <w:name w:val="Конец нумерованного списка 1"/>
    <w:basedOn w:val="afe"/>
    <w:next w:val="4"/>
    <w:qFormat/>
    <w:rsid w:val="00C20215"/>
  </w:style>
  <w:style w:type="paragraph" w:customStyle="1" w:styleId="13">
    <w:name w:val="Продолжение нумерованного списка 1"/>
    <w:basedOn w:val="afe"/>
    <w:qFormat/>
    <w:rsid w:val="00C20215"/>
  </w:style>
  <w:style w:type="paragraph" w:customStyle="1" w:styleId="2">
    <w:name w:val="Начало нумерованного списка 2"/>
    <w:basedOn w:val="afe"/>
    <w:next w:val="20"/>
    <w:qFormat/>
    <w:rsid w:val="00C20215"/>
  </w:style>
  <w:style w:type="paragraph" w:styleId="20">
    <w:name w:val="List Number 2"/>
    <w:basedOn w:val="afe"/>
    <w:qFormat/>
    <w:rsid w:val="00C20215"/>
  </w:style>
  <w:style w:type="paragraph" w:customStyle="1" w:styleId="21">
    <w:name w:val="Конец нумерованного списка 2"/>
    <w:basedOn w:val="afe"/>
    <w:next w:val="20"/>
    <w:qFormat/>
    <w:rsid w:val="00C20215"/>
  </w:style>
  <w:style w:type="paragraph" w:customStyle="1" w:styleId="22">
    <w:name w:val="Продолжение нумерованного списка 2"/>
    <w:basedOn w:val="afe"/>
    <w:qFormat/>
    <w:rsid w:val="00C20215"/>
  </w:style>
  <w:style w:type="paragraph" w:customStyle="1" w:styleId="3">
    <w:name w:val="Начало нумерованного списка 3"/>
    <w:basedOn w:val="afe"/>
    <w:next w:val="30"/>
    <w:qFormat/>
    <w:rsid w:val="00C20215"/>
  </w:style>
  <w:style w:type="paragraph" w:styleId="30">
    <w:name w:val="List Number 3"/>
    <w:basedOn w:val="afe"/>
    <w:qFormat/>
    <w:rsid w:val="00C20215"/>
  </w:style>
  <w:style w:type="paragraph" w:customStyle="1" w:styleId="31">
    <w:name w:val="Конец нумерованного списка 3"/>
    <w:basedOn w:val="afe"/>
    <w:next w:val="30"/>
    <w:qFormat/>
    <w:rsid w:val="00C20215"/>
  </w:style>
  <w:style w:type="paragraph" w:customStyle="1" w:styleId="32">
    <w:name w:val="Продолжение нумерованного списка 3"/>
    <w:basedOn w:val="afe"/>
    <w:qFormat/>
    <w:rsid w:val="00C20215"/>
  </w:style>
  <w:style w:type="paragraph" w:customStyle="1" w:styleId="40">
    <w:name w:val="Начало нумерованного списка 4"/>
    <w:basedOn w:val="afe"/>
    <w:next w:val="41"/>
    <w:qFormat/>
    <w:rsid w:val="00C20215"/>
  </w:style>
  <w:style w:type="paragraph" w:styleId="41">
    <w:name w:val="List Number 4"/>
    <w:basedOn w:val="afe"/>
    <w:qFormat/>
    <w:rsid w:val="00C20215"/>
  </w:style>
  <w:style w:type="paragraph" w:customStyle="1" w:styleId="42">
    <w:name w:val="Конец нумерованного списка 4"/>
    <w:basedOn w:val="afe"/>
    <w:next w:val="41"/>
    <w:qFormat/>
    <w:rsid w:val="00C20215"/>
  </w:style>
  <w:style w:type="paragraph" w:customStyle="1" w:styleId="43">
    <w:name w:val="Продолжение нумерованного списка 4"/>
    <w:basedOn w:val="afe"/>
    <w:qFormat/>
    <w:rsid w:val="00C20215"/>
  </w:style>
  <w:style w:type="paragraph" w:customStyle="1" w:styleId="5">
    <w:name w:val="Начало нумерованного списка 5"/>
    <w:basedOn w:val="afe"/>
    <w:next w:val="50"/>
    <w:qFormat/>
    <w:rsid w:val="00C20215"/>
  </w:style>
  <w:style w:type="paragraph" w:styleId="50">
    <w:name w:val="List Number 5"/>
    <w:basedOn w:val="afe"/>
    <w:qFormat/>
    <w:rsid w:val="00C20215"/>
  </w:style>
  <w:style w:type="paragraph" w:customStyle="1" w:styleId="51">
    <w:name w:val="Конец нумерованного списка 5"/>
    <w:basedOn w:val="afe"/>
    <w:next w:val="50"/>
    <w:qFormat/>
    <w:rsid w:val="00C20215"/>
  </w:style>
  <w:style w:type="paragraph" w:customStyle="1" w:styleId="52">
    <w:name w:val="Продолжение нумерованного списка 5"/>
    <w:basedOn w:val="afe"/>
    <w:qFormat/>
    <w:rsid w:val="00C20215"/>
  </w:style>
  <w:style w:type="paragraph" w:customStyle="1" w:styleId="14">
    <w:name w:val="Список 1 начало"/>
    <w:basedOn w:val="afe"/>
    <w:next w:val="33"/>
    <w:qFormat/>
    <w:rsid w:val="00C20215"/>
  </w:style>
  <w:style w:type="paragraph" w:styleId="33">
    <w:name w:val="List Bullet 3"/>
    <w:basedOn w:val="afe"/>
    <w:qFormat/>
    <w:rsid w:val="00C20215"/>
  </w:style>
  <w:style w:type="paragraph" w:customStyle="1" w:styleId="15">
    <w:name w:val="Список 1 конец"/>
    <w:basedOn w:val="afe"/>
    <w:next w:val="33"/>
    <w:qFormat/>
    <w:rsid w:val="00C20215"/>
  </w:style>
  <w:style w:type="paragraph" w:styleId="aff7">
    <w:name w:val="List Continue"/>
    <w:basedOn w:val="afe"/>
    <w:qFormat/>
    <w:rsid w:val="00C20215"/>
  </w:style>
  <w:style w:type="paragraph" w:customStyle="1" w:styleId="23">
    <w:name w:val="Список 2 начало"/>
    <w:basedOn w:val="afe"/>
    <w:next w:val="33"/>
    <w:qFormat/>
    <w:rsid w:val="00C20215"/>
  </w:style>
  <w:style w:type="paragraph" w:customStyle="1" w:styleId="24">
    <w:name w:val="Список 2 конец"/>
    <w:basedOn w:val="afe"/>
    <w:next w:val="33"/>
    <w:qFormat/>
    <w:rsid w:val="00C20215"/>
  </w:style>
  <w:style w:type="paragraph" w:styleId="25">
    <w:name w:val="List Continue 2"/>
    <w:basedOn w:val="afe"/>
    <w:qFormat/>
    <w:rsid w:val="00C20215"/>
  </w:style>
  <w:style w:type="paragraph" w:customStyle="1" w:styleId="34">
    <w:name w:val="Список 3 начало"/>
    <w:basedOn w:val="afe"/>
    <w:next w:val="4"/>
    <w:qFormat/>
    <w:rsid w:val="00C20215"/>
  </w:style>
  <w:style w:type="paragraph" w:customStyle="1" w:styleId="35">
    <w:name w:val="Список 3 конец"/>
    <w:basedOn w:val="afe"/>
    <w:next w:val="4"/>
    <w:qFormat/>
    <w:rsid w:val="00C20215"/>
  </w:style>
  <w:style w:type="paragraph" w:styleId="36">
    <w:name w:val="List Continue 3"/>
    <w:basedOn w:val="afe"/>
    <w:qFormat/>
    <w:rsid w:val="00C20215"/>
  </w:style>
  <w:style w:type="paragraph" w:customStyle="1" w:styleId="44">
    <w:name w:val="Список 4 начало"/>
    <w:basedOn w:val="afe"/>
    <w:next w:val="53"/>
    <w:qFormat/>
    <w:rsid w:val="00C20215"/>
  </w:style>
  <w:style w:type="paragraph" w:styleId="53">
    <w:name w:val="List Bullet 5"/>
    <w:basedOn w:val="afe"/>
    <w:qFormat/>
    <w:rsid w:val="00C20215"/>
  </w:style>
  <w:style w:type="paragraph" w:customStyle="1" w:styleId="45">
    <w:name w:val="Список 4 конец"/>
    <w:basedOn w:val="afe"/>
    <w:next w:val="53"/>
    <w:qFormat/>
    <w:rsid w:val="00C20215"/>
  </w:style>
  <w:style w:type="paragraph" w:styleId="46">
    <w:name w:val="List Continue 4"/>
    <w:basedOn w:val="afe"/>
    <w:qFormat/>
    <w:rsid w:val="00C20215"/>
  </w:style>
  <w:style w:type="paragraph" w:customStyle="1" w:styleId="54">
    <w:name w:val="Список 5 начало"/>
    <w:basedOn w:val="afe"/>
    <w:next w:val="aff8"/>
    <w:qFormat/>
    <w:rsid w:val="00C20215"/>
  </w:style>
  <w:style w:type="paragraph" w:styleId="aff8">
    <w:name w:val="List Number"/>
    <w:basedOn w:val="afe"/>
    <w:qFormat/>
    <w:rsid w:val="00C20215"/>
  </w:style>
  <w:style w:type="paragraph" w:customStyle="1" w:styleId="55">
    <w:name w:val="Список 5 конец"/>
    <w:basedOn w:val="afe"/>
    <w:next w:val="aff8"/>
    <w:qFormat/>
    <w:rsid w:val="00C20215"/>
  </w:style>
  <w:style w:type="paragraph" w:styleId="56">
    <w:name w:val="List Continue 5"/>
    <w:basedOn w:val="afe"/>
    <w:qFormat/>
    <w:rsid w:val="00C20215"/>
  </w:style>
  <w:style w:type="paragraph" w:customStyle="1" w:styleId="IndexHeading">
    <w:name w:val="Index Heading"/>
    <w:basedOn w:val="a3"/>
    <w:rsid w:val="00C20215"/>
  </w:style>
  <w:style w:type="paragraph" w:customStyle="1" w:styleId="Index1">
    <w:name w:val="Index 1"/>
    <w:basedOn w:val="aff"/>
    <w:rsid w:val="00C20215"/>
  </w:style>
  <w:style w:type="paragraph" w:customStyle="1" w:styleId="Index2">
    <w:name w:val="Index 2"/>
    <w:basedOn w:val="aff"/>
    <w:rsid w:val="00C20215"/>
  </w:style>
  <w:style w:type="paragraph" w:customStyle="1" w:styleId="Index3">
    <w:name w:val="Index 3"/>
    <w:basedOn w:val="aff"/>
    <w:rsid w:val="00C20215"/>
  </w:style>
  <w:style w:type="paragraph" w:customStyle="1" w:styleId="aff9">
    <w:name w:val="Разделитель предметного указателя"/>
    <w:basedOn w:val="aff"/>
    <w:qFormat/>
    <w:rsid w:val="00C20215"/>
  </w:style>
  <w:style w:type="paragraph" w:styleId="affa">
    <w:name w:val="TOC Heading"/>
    <w:basedOn w:val="a3"/>
    <w:next w:val="TOC1"/>
    <w:rsid w:val="00C20215"/>
  </w:style>
  <w:style w:type="paragraph" w:customStyle="1" w:styleId="TOC1">
    <w:name w:val="TOC 1"/>
    <w:basedOn w:val="aff"/>
    <w:rsid w:val="00C20215"/>
    <w:pPr>
      <w:tabs>
        <w:tab w:val="right" w:leader="dot" w:pos="9638"/>
      </w:tabs>
    </w:pPr>
  </w:style>
  <w:style w:type="paragraph" w:customStyle="1" w:styleId="TOC2">
    <w:name w:val="TOC 2"/>
    <w:basedOn w:val="aff"/>
    <w:rsid w:val="00C20215"/>
    <w:pPr>
      <w:tabs>
        <w:tab w:val="right" w:leader="dot" w:pos="9355"/>
      </w:tabs>
    </w:pPr>
  </w:style>
  <w:style w:type="paragraph" w:customStyle="1" w:styleId="TOC3">
    <w:name w:val="TOC 3"/>
    <w:basedOn w:val="aff"/>
    <w:rsid w:val="00C20215"/>
    <w:pPr>
      <w:tabs>
        <w:tab w:val="right" w:leader="dot" w:pos="9072"/>
      </w:tabs>
    </w:pPr>
  </w:style>
  <w:style w:type="paragraph" w:customStyle="1" w:styleId="TOC4">
    <w:name w:val="TOC 4"/>
    <w:basedOn w:val="aff"/>
    <w:rsid w:val="00C20215"/>
    <w:pPr>
      <w:tabs>
        <w:tab w:val="right" w:leader="dot" w:pos="8789"/>
      </w:tabs>
    </w:pPr>
  </w:style>
  <w:style w:type="paragraph" w:customStyle="1" w:styleId="TOC5">
    <w:name w:val="TOC 5"/>
    <w:basedOn w:val="aff"/>
    <w:rsid w:val="00C20215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C20215"/>
  </w:style>
  <w:style w:type="paragraph" w:customStyle="1" w:styleId="16">
    <w:name w:val="Указатель пользователя 1"/>
    <w:basedOn w:val="aff"/>
    <w:qFormat/>
    <w:rsid w:val="00C20215"/>
    <w:pPr>
      <w:tabs>
        <w:tab w:val="right" w:leader="dot" w:pos="9638"/>
      </w:tabs>
    </w:pPr>
  </w:style>
  <w:style w:type="paragraph" w:customStyle="1" w:styleId="26">
    <w:name w:val="Указатель пользователя 2"/>
    <w:basedOn w:val="aff"/>
    <w:qFormat/>
    <w:rsid w:val="00C20215"/>
    <w:pPr>
      <w:tabs>
        <w:tab w:val="right" w:leader="dot" w:pos="9355"/>
      </w:tabs>
    </w:pPr>
  </w:style>
  <w:style w:type="paragraph" w:customStyle="1" w:styleId="37">
    <w:name w:val="Указатель пользователя 3"/>
    <w:basedOn w:val="aff"/>
    <w:qFormat/>
    <w:rsid w:val="00C20215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C20215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C20215"/>
    <w:pPr>
      <w:tabs>
        <w:tab w:val="right" w:leader="dot" w:pos="8506"/>
      </w:tabs>
    </w:pPr>
  </w:style>
  <w:style w:type="paragraph" w:customStyle="1" w:styleId="TOC6">
    <w:name w:val="TOC 6"/>
    <w:basedOn w:val="aff"/>
    <w:rsid w:val="00C20215"/>
    <w:pPr>
      <w:tabs>
        <w:tab w:val="right" w:leader="dot" w:pos="8223"/>
      </w:tabs>
    </w:pPr>
  </w:style>
  <w:style w:type="paragraph" w:customStyle="1" w:styleId="TOC7">
    <w:name w:val="TOC 7"/>
    <w:basedOn w:val="aff"/>
    <w:rsid w:val="00C20215"/>
    <w:pPr>
      <w:tabs>
        <w:tab w:val="right" w:leader="dot" w:pos="7940"/>
      </w:tabs>
    </w:pPr>
  </w:style>
  <w:style w:type="paragraph" w:customStyle="1" w:styleId="TOC8">
    <w:name w:val="TOC 8"/>
    <w:basedOn w:val="aff"/>
    <w:rsid w:val="00C20215"/>
    <w:pPr>
      <w:tabs>
        <w:tab w:val="right" w:leader="dot" w:pos="7657"/>
      </w:tabs>
    </w:pPr>
  </w:style>
  <w:style w:type="paragraph" w:customStyle="1" w:styleId="TOC9">
    <w:name w:val="TOC 9"/>
    <w:basedOn w:val="aff"/>
    <w:rsid w:val="00C20215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C20215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C20215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C20215"/>
  </w:style>
  <w:style w:type="paragraph" w:customStyle="1" w:styleId="17">
    <w:name w:val="Список объектов 1"/>
    <w:basedOn w:val="aff"/>
    <w:qFormat/>
    <w:rsid w:val="00C20215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C20215"/>
  </w:style>
  <w:style w:type="paragraph" w:customStyle="1" w:styleId="18">
    <w:name w:val="Список таблиц 1"/>
    <w:basedOn w:val="aff"/>
    <w:qFormat/>
    <w:rsid w:val="00C20215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qFormat/>
    <w:rsid w:val="00C20215"/>
  </w:style>
  <w:style w:type="paragraph" w:customStyle="1" w:styleId="19">
    <w:name w:val="Библиография 1"/>
    <w:basedOn w:val="aff"/>
    <w:qFormat/>
    <w:rsid w:val="00C20215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C20215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C20215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C20215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C20215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C20215"/>
    <w:pPr>
      <w:tabs>
        <w:tab w:val="right" w:leader="dot" w:pos="7091"/>
      </w:tabs>
    </w:pPr>
  </w:style>
  <w:style w:type="paragraph" w:customStyle="1" w:styleId="affe">
    <w:name w:val="Колонтитул"/>
    <w:basedOn w:val="a"/>
    <w:qFormat/>
    <w:rsid w:val="00C20215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C20215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C20215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C20215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C20215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C20215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C20215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C20215"/>
  </w:style>
  <w:style w:type="paragraph" w:customStyle="1" w:styleId="afff4">
    <w:name w:val="Заголовок таблицы"/>
    <w:basedOn w:val="afff3"/>
    <w:qFormat/>
    <w:rsid w:val="00C20215"/>
    <w:rPr>
      <w:b/>
    </w:rPr>
  </w:style>
  <w:style w:type="paragraph" w:customStyle="1" w:styleId="afff5">
    <w:name w:val="Иллюстрация"/>
    <w:basedOn w:val="Caption"/>
    <w:qFormat/>
    <w:rsid w:val="00C20215"/>
  </w:style>
  <w:style w:type="paragraph" w:customStyle="1" w:styleId="afff6">
    <w:name w:val="Таблица"/>
    <w:basedOn w:val="Caption"/>
    <w:qFormat/>
    <w:rsid w:val="00C20215"/>
  </w:style>
  <w:style w:type="paragraph" w:styleId="afff7">
    <w:name w:val="Plain Text"/>
    <w:basedOn w:val="Caption"/>
    <w:qFormat/>
    <w:rsid w:val="00C20215"/>
  </w:style>
  <w:style w:type="paragraph" w:customStyle="1" w:styleId="afff8">
    <w:name w:val="Содержимое врезки"/>
    <w:basedOn w:val="a"/>
    <w:qFormat/>
    <w:rsid w:val="00C20215"/>
  </w:style>
  <w:style w:type="paragraph" w:customStyle="1" w:styleId="FootnoteText">
    <w:name w:val="Footnote Text"/>
    <w:basedOn w:val="a"/>
    <w:rsid w:val="00C20215"/>
    <w:pPr>
      <w:jc w:val="left"/>
    </w:pPr>
  </w:style>
  <w:style w:type="paragraph" w:customStyle="1" w:styleId="EnvelopeAddress">
    <w:name w:val="Envelope Address"/>
    <w:basedOn w:val="a"/>
    <w:rsid w:val="00C20215"/>
  </w:style>
  <w:style w:type="paragraph" w:customStyle="1" w:styleId="EnvelopeReturn">
    <w:name w:val="Envelope Return"/>
    <w:basedOn w:val="a"/>
    <w:rsid w:val="00C20215"/>
  </w:style>
  <w:style w:type="paragraph" w:customStyle="1" w:styleId="EndnoteText">
    <w:name w:val="Endnote Text"/>
    <w:basedOn w:val="a"/>
    <w:rsid w:val="00C20215"/>
  </w:style>
  <w:style w:type="paragraph" w:customStyle="1" w:styleId="TableofFigures">
    <w:name w:val="Table of Figures"/>
    <w:basedOn w:val="Caption"/>
    <w:qFormat/>
    <w:rsid w:val="00C20215"/>
  </w:style>
  <w:style w:type="paragraph" w:customStyle="1" w:styleId="afff9">
    <w:name w:val="Текст в заданном формате"/>
    <w:basedOn w:val="a"/>
    <w:qFormat/>
    <w:rsid w:val="00C20215"/>
  </w:style>
  <w:style w:type="paragraph" w:customStyle="1" w:styleId="afffa">
    <w:name w:val="Горизонтальная линия"/>
    <w:basedOn w:val="a"/>
    <w:next w:val="a5"/>
    <w:qFormat/>
    <w:rsid w:val="00C20215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C20215"/>
  </w:style>
  <w:style w:type="paragraph" w:customStyle="1" w:styleId="afffc">
    <w:name w:val="Заголовок списка"/>
    <w:basedOn w:val="a"/>
    <w:next w:val="afffb"/>
    <w:qFormat/>
    <w:rsid w:val="00C20215"/>
  </w:style>
  <w:style w:type="paragraph" w:customStyle="1" w:styleId="afffd">
    <w:name w:val="Гриф_Экземпляр"/>
    <w:basedOn w:val="a"/>
    <w:qFormat/>
    <w:rsid w:val="00C20215"/>
    <w:rPr>
      <w:sz w:val="24"/>
    </w:rPr>
  </w:style>
  <w:style w:type="paragraph" w:customStyle="1" w:styleId="afffe">
    <w:name w:val="Исполнитель документа"/>
    <w:basedOn w:val="a"/>
    <w:qFormat/>
    <w:rsid w:val="00C20215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C20215"/>
    <w:pPr>
      <w:suppressLineNumbers/>
    </w:pPr>
  </w:style>
  <w:style w:type="numbering" w:customStyle="1" w:styleId="123">
    <w:name w:val="Нумерованный 123"/>
    <w:qFormat/>
    <w:rsid w:val="00C20215"/>
  </w:style>
  <w:style w:type="numbering" w:customStyle="1" w:styleId="ABC">
    <w:name w:val="Нумерованный ABC"/>
    <w:qFormat/>
    <w:rsid w:val="00C20215"/>
  </w:style>
  <w:style w:type="numbering" w:customStyle="1" w:styleId="abc0">
    <w:name w:val="Нумерованный abc"/>
    <w:qFormat/>
    <w:rsid w:val="00C20215"/>
  </w:style>
  <w:style w:type="numbering" w:customStyle="1" w:styleId="IVX">
    <w:name w:val="Нумерованный IVX"/>
    <w:qFormat/>
    <w:rsid w:val="00C20215"/>
  </w:style>
  <w:style w:type="numbering" w:customStyle="1" w:styleId="ivx0">
    <w:name w:val="Нумерованный ivx"/>
    <w:qFormat/>
    <w:rsid w:val="00C20215"/>
  </w:style>
  <w:style w:type="numbering" w:customStyle="1" w:styleId="affff0">
    <w:name w:val="Маркированный •"/>
    <w:qFormat/>
    <w:rsid w:val="00C20215"/>
  </w:style>
  <w:style w:type="numbering" w:customStyle="1" w:styleId="affff1">
    <w:name w:val="Маркированный –"/>
    <w:qFormat/>
    <w:rsid w:val="00C20215"/>
  </w:style>
  <w:style w:type="numbering" w:customStyle="1" w:styleId="affff2">
    <w:name w:val="Маркированный "/>
    <w:qFormat/>
    <w:rsid w:val="00C20215"/>
  </w:style>
  <w:style w:type="numbering" w:customStyle="1" w:styleId="affff3">
    <w:name w:val="Маркированный "/>
    <w:qFormat/>
    <w:rsid w:val="00C20215"/>
  </w:style>
  <w:style w:type="numbering" w:customStyle="1" w:styleId="affff4">
    <w:name w:val="Маркированный "/>
    <w:qFormat/>
    <w:rsid w:val="00C20215"/>
  </w:style>
  <w:style w:type="numbering" w:customStyle="1" w:styleId="1a">
    <w:name w:val="Нумерованный 1)"/>
    <w:qFormat/>
    <w:rsid w:val="00C20215"/>
  </w:style>
  <w:style w:type="numbering" w:customStyle="1" w:styleId="affff5">
    <w:name w:val="Нумерованный а)"/>
    <w:qFormat/>
    <w:rsid w:val="00C20215"/>
  </w:style>
  <w:style w:type="numbering" w:customStyle="1" w:styleId="affff6">
    <w:name w:val="Нумерованный для таблиц"/>
    <w:qFormat/>
    <w:rsid w:val="00C20215"/>
  </w:style>
  <w:style w:type="paragraph" w:styleId="affff7">
    <w:name w:val="Balloon Text"/>
    <w:basedOn w:val="a"/>
    <w:link w:val="affff8"/>
    <w:uiPriority w:val="99"/>
    <w:semiHidden/>
    <w:unhideWhenUsed/>
    <w:rsid w:val="00E72805"/>
    <w:rPr>
      <w:rFonts w:ascii="Tahoma" w:hAnsi="Tahoma" w:cs="Tahoma"/>
      <w:sz w:val="16"/>
      <w:szCs w:val="16"/>
    </w:rPr>
  </w:style>
  <w:style w:type="character" w:customStyle="1" w:styleId="affff8">
    <w:name w:val="Текст выноски Знак"/>
    <w:basedOn w:val="a0"/>
    <w:link w:val="affff7"/>
    <w:uiPriority w:val="99"/>
    <w:semiHidden/>
    <w:rsid w:val="00E7280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72805"/>
    <w:pPr>
      <w:widowControl w:val="0"/>
      <w:suppressAutoHyphens w:val="0"/>
      <w:autoSpaceDE w:val="0"/>
    </w:pPr>
    <w:rPr>
      <w:rFonts w:ascii="Calibri" w:eastAsia="Times New Roman" w:hAnsi="Calibri" w:cs="Calibri"/>
      <w:kern w:val="0"/>
      <w:sz w:val="22"/>
      <w:szCs w:val="20"/>
      <w:lang w:eastAsia="zh-CN" w:bidi="ar-SA"/>
    </w:rPr>
  </w:style>
  <w:style w:type="paragraph" w:styleId="affff9">
    <w:name w:val="List Paragraph"/>
    <w:basedOn w:val="a"/>
    <w:uiPriority w:val="34"/>
    <w:qFormat/>
    <w:rsid w:val="001D26DE"/>
    <w:pPr>
      <w:ind w:left="720"/>
      <w:contextualSpacing/>
    </w:pPr>
  </w:style>
  <w:style w:type="paragraph" w:customStyle="1" w:styleId="ConsPlusTitle">
    <w:name w:val="ConsPlusTitle"/>
    <w:qFormat/>
    <w:rsid w:val="00C07CA7"/>
    <w:pPr>
      <w:widowControl w:val="0"/>
      <w:suppressAutoHyphens w:val="0"/>
      <w:autoSpaceDE w:val="0"/>
    </w:pPr>
    <w:rPr>
      <w:rFonts w:ascii="Calibri" w:eastAsia="Times New Roman" w:hAnsi="Calibri" w:cs="Calibri"/>
      <w:b/>
      <w:kern w:val="0"/>
      <w:sz w:val="22"/>
      <w:szCs w:val="20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1501A-4327-4C6B-A945-78BAE15B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muncontrol-2</dc:creator>
  <cp:lastModifiedBy>muncontrol-2</cp:lastModifiedBy>
  <cp:revision>5</cp:revision>
  <cp:lastPrinted>2023-04-03T09:43:00Z</cp:lastPrinted>
  <dcterms:created xsi:type="dcterms:W3CDTF">2023-04-14T09:45:00Z</dcterms:created>
  <dcterms:modified xsi:type="dcterms:W3CDTF">2023-04-17T09:07:00Z</dcterms:modified>
  <dc:language>ru-RU</dc:language>
</cp:coreProperties>
</file>